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4FF5" w14:textId="77777777" w:rsidR="006D695D" w:rsidRDefault="00000000">
      <w:pPr>
        <w:jc w:val="center"/>
        <w:rPr>
          <w:rFonts w:ascii="Times New Roman Bold" w:hAnsi="Times New Roman Bold" w:cs="Times New Roman Bold"/>
          <w:b/>
          <w:bCs/>
          <w:sz w:val="24"/>
          <w:szCs w:val="24"/>
          <w:lang w:val="ro-RO"/>
        </w:rPr>
      </w:pPr>
      <w:r>
        <w:rPr>
          <w:rFonts w:ascii="Times New Roman Bold" w:hAnsi="Times New Roman Bold" w:cs="Times New Roman Bold"/>
          <w:b/>
          <w:bCs/>
          <w:sz w:val="24"/>
          <w:szCs w:val="24"/>
          <w:lang w:val="ro-RO"/>
        </w:rPr>
        <w:t>INVITATIE</w:t>
      </w:r>
    </w:p>
    <w:p w14:paraId="197CBFB2" w14:textId="77777777" w:rsidR="006D695D" w:rsidRDefault="006D695D">
      <w:pPr>
        <w:rPr>
          <w:lang w:val="ro-RO"/>
        </w:rPr>
      </w:pPr>
    </w:p>
    <w:p w14:paraId="5EEFA99E" w14:textId="77777777" w:rsidR="006D695D" w:rsidRDefault="00000000">
      <w:pPr>
        <w:pStyle w:val="NormalWeb"/>
        <w:spacing w:beforeAutospacing="0" w:afterAutospacing="0"/>
        <w:ind w:firstLineChars="200" w:firstLine="480"/>
        <w:jc w:val="both"/>
        <w:rPr>
          <w:color w:val="000000"/>
        </w:rPr>
      </w:pPr>
      <w:r>
        <w:rPr>
          <w:color w:val="000000"/>
        </w:rPr>
        <w:t>Stimați cercetători,</w:t>
      </w:r>
    </w:p>
    <w:p w14:paraId="760DF9C7" w14:textId="77777777" w:rsidR="006D695D" w:rsidRDefault="00000000">
      <w:pPr>
        <w:pStyle w:val="NormalWeb"/>
        <w:spacing w:beforeAutospacing="0" w:afterAutospacing="0"/>
        <w:ind w:firstLineChars="200" w:firstLine="480"/>
        <w:jc w:val="both"/>
        <w:rPr>
          <w:color w:val="000000"/>
        </w:rPr>
      </w:pPr>
      <w:r>
        <w:rPr>
          <w:color w:val="000000"/>
        </w:rPr>
        <w:t>Avem deosebita onoare de a vă invita să participați la Conferința Internațională cu tema „</w:t>
      </w:r>
      <w:r>
        <w:rPr>
          <w:rFonts w:ascii="Times New Roman Bold" w:hAnsi="Times New Roman Bold" w:cs="Times New Roman Bold"/>
          <w:b/>
          <w:bCs/>
          <w:color w:val="000000"/>
        </w:rPr>
        <w:t>Evoluția Uniunii Europene în contextul noilor provocări politice și instituționale</w:t>
      </w:r>
      <w:r>
        <w:rPr>
          <w:color w:val="000000"/>
        </w:rPr>
        <w:t>”, organizată în cadrul implementării proiectului Jean Monnet 101126909 — JMCoE-USC „Strengthening and Sharing Knowledge about the European Union”.</w:t>
      </w:r>
    </w:p>
    <w:p w14:paraId="1C3DFC9A" w14:textId="77777777" w:rsidR="006D695D" w:rsidRDefault="00000000">
      <w:pPr>
        <w:pStyle w:val="NormalWeb"/>
        <w:spacing w:beforeAutospacing="0" w:afterAutospacing="0"/>
        <w:ind w:firstLineChars="200" w:firstLine="480"/>
        <w:jc w:val="both"/>
        <w:rPr>
          <w:color w:val="000000"/>
        </w:rPr>
      </w:pPr>
      <w:r>
        <w:rPr>
          <w:color w:val="000000"/>
        </w:rPr>
        <w:t>Înregistrarea la eveniment poate fi realizată accesând formularul:</w:t>
      </w:r>
      <w:r>
        <w:rPr>
          <w:color w:val="000000"/>
        </w:rPr>
        <w:br/>
      </w:r>
      <w:hyperlink r:id="rId4" w:history="1">
        <w:r>
          <w:rPr>
            <w:rStyle w:val="HyperlinkParcurs"/>
          </w:rPr>
          <w:t>https://forms.gle/w3A6Qkixo6m7aWYR9</w:t>
        </w:r>
      </w:hyperlink>
    </w:p>
    <w:p w14:paraId="366CA14C" w14:textId="601D000D" w:rsidR="006D695D" w:rsidRDefault="00000000">
      <w:pPr>
        <w:pStyle w:val="NormalWeb"/>
        <w:spacing w:beforeAutospacing="0" w:afterAutospacing="0"/>
        <w:ind w:firstLineChars="200" w:firstLine="480"/>
        <w:jc w:val="both"/>
        <w:rPr>
          <w:color w:val="000000"/>
        </w:rPr>
      </w:pPr>
      <w:r>
        <w:rPr>
          <w:color w:val="000000"/>
        </w:rPr>
        <w:t xml:space="preserve">Conferința se va desfășura la data de </w:t>
      </w:r>
      <w:r w:rsidR="004E027E" w:rsidRPr="004E027E">
        <w:rPr>
          <w:color w:val="000000"/>
        </w:rPr>
        <w:t xml:space="preserve">27 </w:t>
      </w:r>
      <w:r w:rsidR="004E027E">
        <w:rPr>
          <w:color w:val="000000"/>
        </w:rPr>
        <w:t>martie</w:t>
      </w:r>
      <w:r>
        <w:rPr>
          <w:color w:val="000000"/>
        </w:rPr>
        <w:t xml:space="preserve"> 2026, începând cu ora 10:00, în format hibrid, în incinta Universității de Stat „B.P. Hasdeu” din Cahul, str. Independenței 1, Cahul 3909, Republica Moldova.</w:t>
      </w:r>
    </w:p>
    <w:p w14:paraId="0B7FCA26" w14:textId="77777777" w:rsidR="006D695D" w:rsidRPr="004E027E" w:rsidRDefault="00000000">
      <w:pPr>
        <w:pStyle w:val="NormalWeb"/>
        <w:spacing w:beforeAutospacing="0" w:afterAutospacing="0"/>
        <w:ind w:firstLineChars="200" w:firstLine="480"/>
        <w:rPr>
          <w:color w:val="000000"/>
        </w:rPr>
      </w:pPr>
      <w:r>
        <w:rPr>
          <w:color w:val="000000"/>
        </w:rPr>
        <w:t>Platforma</w:t>
      </w:r>
      <w:r w:rsidRPr="004E027E">
        <w:rPr>
          <w:color w:val="000000"/>
        </w:rPr>
        <w:t xml:space="preserve"> </w:t>
      </w:r>
      <w:r>
        <w:rPr>
          <w:color w:val="000000"/>
        </w:rPr>
        <w:t>online Zoom:</w:t>
      </w:r>
      <w:r w:rsidRPr="004E027E">
        <w:rPr>
          <w:color w:val="000000"/>
        </w:rPr>
        <w:t xml:space="preserve"> </w:t>
      </w:r>
      <w:hyperlink r:id="rId5" w:history="1">
        <w:r w:rsidRPr="004E027E">
          <w:rPr>
            <w:rStyle w:val="Hyperlink"/>
          </w:rPr>
          <w:t>https://us04web.zoom.us/j/78960995005?pwd=GlEzbNkKVWGA24Km0xu3baPj6Ycglt.1</w:t>
        </w:r>
      </w:hyperlink>
    </w:p>
    <w:p w14:paraId="799D2BD4" w14:textId="77777777" w:rsidR="006D695D" w:rsidRDefault="00000000">
      <w:pPr>
        <w:pStyle w:val="NormalWeb"/>
        <w:spacing w:beforeAutospacing="0" w:afterAutospacing="0"/>
        <w:ind w:firstLineChars="200" w:firstLine="480"/>
        <w:jc w:val="both"/>
        <w:rPr>
          <w:color w:val="000000"/>
        </w:rPr>
      </w:pPr>
      <w:r>
        <w:rPr>
          <w:color w:val="000000"/>
        </w:rPr>
        <w:t>Evenimentul științific își propune să ofere un cadru academic de excelență pentru diseminarea rezultatelor cercetărilor recente, stimularea dialogului interdisciplinar și consolidarea cooperării internaționale în domeniul studiilor europene și al provocărilor contemporane ale Uniunii Europene.</w:t>
      </w:r>
    </w:p>
    <w:p w14:paraId="6069D138" w14:textId="77777777" w:rsidR="006D695D" w:rsidRDefault="00000000">
      <w:pPr>
        <w:pStyle w:val="NormalWeb"/>
        <w:spacing w:beforeAutospacing="0" w:afterAutospacing="0"/>
        <w:ind w:firstLineChars="200" w:firstLine="480"/>
        <w:jc w:val="both"/>
        <w:rPr>
          <w:color w:val="000000"/>
        </w:rPr>
      </w:pPr>
      <w:r>
        <w:rPr>
          <w:color w:val="000000"/>
        </w:rPr>
        <w:t>Sunt invitați să participe cercetători, cadre didactice universitare, doctoranzi și profesioniști implicați activ în analiza și soluționarea provocărilor contemporane din domenii precum economia, managementul, marketingul, finanțele, contabilitatea, auditul și alte arii conexe.</w:t>
      </w:r>
    </w:p>
    <w:p w14:paraId="1D7E7ABE" w14:textId="77777777" w:rsidR="006D695D" w:rsidRDefault="00000000">
      <w:pPr>
        <w:pStyle w:val="NormalWeb"/>
        <w:spacing w:beforeAutospacing="0" w:afterAutospacing="0"/>
        <w:ind w:firstLineChars="200" w:firstLine="480"/>
        <w:jc w:val="both"/>
        <w:rPr>
          <w:color w:val="000000"/>
        </w:rPr>
      </w:pPr>
      <w:r>
        <w:rPr>
          <w:color w:val="000000"/>
        </w:rPr>
        <w:t>Vă încurajăm să contribuiți la dezbaterile academice prin prezentarea unor articole științifice și cercetări empirice care valorifică inovația conceptuală și relevanța aplicativă, în concordanță cu tematica generală a conferinței și cele patru secțiuni tematice incluse în programul acesteia.</w:t>
      </w:r>
    </w:p>
    <w:p w14:paraId="346FB4B1" w14:textId="77777777" w:rsidR="006D695D" w:rsidRDefault="00000000">
      <w:pPr>
        <w:pStyle w:val="NormalWeb"/>
        <w:spacing w:beforeAutospacing="0" w:afterAutospacing="0"/>
        <w:ind w:firstLineChars="200" w:firstLine="480"/>
        <w:jc w:val="both"/>
        <w:rPr>
          <w:color w:val="000000"/>
        </w:rPr>
      </w:pPr>
      <w:r>
        <w:rPr>
          <w:color w:val="000000"/>
        </w:rPr>
        <w:t>Participarea dumneavoastră va reprezenta o contribuție valoroasă la schimbul internațional de cunoștințe și bune practici, iar prezența în cadrul conferinței va constitui o oportunitate importantă pentru inițierea unor noi colaborări științifice și extinderea rețelelor de cercetare.</w:t>
      </w:r>
    </w:p>
    <w:p w14:paraId="5BCCE64D" w14:textId="77777777" w:rsidR="006D695D" w:rsidRDefault="006D695D">
      <w:pPr>
        <w:pStyle w:val="NormalWeb"/>
        <w:spacing w:beforeAutospacing="0" w:afterAutospacing="0"/>
        <w:ind w:firstLineChars="200" w:firstLine="480"/>
        <w:jc w:val="both"/>
        <w:rPr>
          <w:color w:val="000000"/>
        </w:rPr>
      </w:pPr>
    </w:p>
    <w:p w14:paraId="66355083" w14:textId="77777777" w:rsidR="006D695D" w:rsidRDefault="00000000">
      <w:pPr>
        <w:pStyle w:val="NormalWeb"/>
        <w:spacing w:beforeAutospacing="0" w:afterAutospacing="0"/>
        <w:ind w:firstLineChars="200" w:firstLine="480"/>
        <w:jc w:val="both"/>
        <w:rPr>
          <w:color w:val="000000"/>
        </w:rPr>
      </w:pPr>
      <w:r>
        <w:rPr>
          <w:color w:val="000000"/>
        </w:rPr>
        <w:t>Cu deosebit respect,</w:t>
      </w:r>
    </w:p>
    <w:p w14:paraId="6B2116FA" w14:textId="77777777" w:rsidR="006D695D" w:rsidRDefault="006D695D">
      <w:pPr>
        <w:pStyle w:val="NormalWeb"/>
        <w:spacing w:beforeAutospacing="0" w:afterAutospacing="0"/>
        <w:ind w:firstLineChars="200" w:firstLine="480"/>
        <w:jc w:val="both"/>
        <w:rPr>
          <w:color w:val="000000"/>
        </w:rPr>
      </w:pPr>
    </w:p>
    <w:p w14:paraId="20F4F2DE" w14:textId="77777777" w:rsidR="006D695D" w:rsidRDefault="00000000">
      <w:pPr>
        <w:pStyle w:val="NormalWeb"/>
        <w:spacing w:beforeAutospacing="0" w:afterAutospacing="0"/>
        <w:jc w:val="both"/>
        <w:rPr>
          <w:color w:val="000000"/>
        </w:rPr>
      </w:pPr>
      <w:r>
        <w:rPr>
          <w:color w:val="000000"/>
        </w:rPr>
        <w:t>GOLOVATAIA Ludmila</w:t>
      </w:r>
      <w:r>
        <w:rPr>
          <w:color w:val="000000"/>
        </w:rPr>
        <w:br/>
        <w:t>Coordonatorul Proiectului 101126909 — JMCoE-USC</w:t>
      </w:r>
    </w:p>
    <w:p w14:paraId="2856A856" w14:textId="77777777" w:rsidR="006D695D" w:rsidRDefault="00000000">
      <w:pPr>
        <w:pStyle w:val="NormalWeb"/>
        <w:spacing w:beforeAutospacing="0" w:afterAutospacing="0"/>
        <w:jc w:val="both"/>
        <w:rPr>
          <w:color w:val="000000"/>
        </w:rPr>
      </w:pPr>
      <w:r>
        <w:rPr>
          <w:color w:val="000000"/>
        </w:rPr>
        <w:t>Doctor în științe economice</w:t>
      </w:r>
      <w:r>
        <w:rPr>
          <w:color w:val="000000"/>
        </w:rPr>
        <w:br/>
        <w:t>Conferențiar universitar</w:t>
      </w:r>
    </w:p>
    <w:p w14:paraId="51345D22" w14:textId="77777777" w:rsidR="006D695D" w:rsidRDefault="006D695D">
      <w:pPr>
        <w:rPr>
          <w:lang w:val="ro-RO"/>
        </w:rPr>
      </w:pPr>
    </w:p>
    <w:p w14:paraId="5F4D8ED2" w14:textId="77777777" w:rsidR="006D695D" w:rsidRDefault="006D695D">
      <w:pPr>
        <w:rPr>
          <w:lang w:val="ro-RO"/>
        </w:rPr>
      </w:pPr>
    </w:p>
    <w:sectPr w:rsidR="006D695D">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default"/>
    <w:sig w:usb0="E0002AEF" w:usb1="C0007841" w:usb2="00000009" w:usb3="00000000" w:csb0="400001FF" w:csb1="FFFF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FCF770ED"/>
    <w:rsid w:val="004E027E"/>
    <w:rsid w:val="006D695D"/>
    <w:rsid w:val="00D66046"/>
    <w:rsid w:val="7FD50E90"/>
    <w:rsid w:val="9FBE285F"/>
    <w:rsid w:val="E3F498D0"/>
    <w:rsid w:val="FCF77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BF558"/>
  <w15:docId w15:val="{A5A46A15-EEF6-4EAA-90C8-5F9B851E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MD" w:eastAsia="ro-M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Parcurs">
    <w:name w:val="FollowedHyperlink"/>
    <w:basedOn w:val="Fontdeparagrafimplicit"/>
    <w:rPr>
      <w:color w:val="800080"/>
      <w:u w:val="single"/>
    </w:rPr>
  </w:style>
  <w:style w:type="character" w:styleId="Hyperlink">
    <w:name w:val="Hyperlink"/>
    <w:basedOn w:val="Fontdeparagrafimplicit"/>
    <w:rPr>
      <w:color w:val="0000FF"/>
      <w:u w:val="single"/>
    </w:rPr>
  </w:style>
  <w:style w:type="paragraph" w:styleId="NormalWeb">
    <w:name w:val="Normal (Web)"/>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s04web.zoom.us/j/78960995005?pwd=GlEzbNkKVWGA24Km0xu3baPj6Ycglt.1" TargetMode="External"/><Relationship Id="rId4" Type="http://schemas.openxmlformats.org/officeDocument/2006/relationships/hyperlink" Target="https://forms.gle/w3A6Qkixo6m7aWYR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323</Words>
  <Characters>1877</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Liudmila Golovataya</dc:creator>
  <cp:lastModifiedBy>Elena Mandaji</cp:lastModifiedBy>
  <cp:revision>2</cp:revision>
  <dcterms:created xsi:type="dcterms:W3CDTF">2026-05-11T23:12:00Z</dcterms:created>
  <dcterms:modified xsi:type="dcterms:W3CDTF">2026-10-29T08:28:00Z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1033-12.1.25897.25897</vt:lpwstr>
  </property>
  <property fmtid="{D5CDD505-2E9C-101B-9397-08002B2CF9AE}" pid="3" name="ICV">
    <vt:lpwstr>F783C5D01041A8A7D5E3016A80984E80_41</vt:lpwstr>
  </property>
</Properties>
</file>